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1382C" w14:textId="77777777" w:rsidR="006837A8" w:rsidRPr="00B64860" w:rsidRDefault="006837A8" w:rsidP="006837A8">
      <w:pPr>
        <w:spacing w:before="117" w:after="117" w:line="336" w:lineRule="atLeast"/>
        <w:rPr>
          <w:rFonts w:ascii="ABC Diatype Rounded Heavy" w:hAnsi="ABC Diatype Rounded Heavy"/>
          <w:color w:val="121212"/>
          <w:sz w:val="42"/>
          <w:szCs w:val="42"/>
          <w:lang w:val="en-US"/>
        </w:rPr>
      </w:pPr>
      <w:r w:rsidRPr="00B64860">
        <w:rPr>
          <w:rFonts w:ascii="ABC Diatype Rounded Heavy" w:hAnsi="ABC Diatype Rounded Heavy"/>
          <w:color w:val="121212"/>
          <w:sz w:val="42"/>
          <w:szCs w:val="42"/>
          <w:lang w:val="en-US"/>
        </w:rPr>
        <w:t xml:space="preserve">Juan Carlos </w:t>
      </w:r>
      <w:proofErr w:type="spellStart"/>
      <w:r w:rsidRPr="00B64860">
        <w:rPr>
          <w:rFonts w:ascii="ABC Diatype Rounded Heavy" w:hAnsi="ABC Diatype Rounded Heavy"/>
          <w:color w:val="121212"/>
          <w:sz w:val="42"/>
          <w:szCs w:val="42"/>
          <w:lang w:val="en-US"/>
        </w:rPr>
        <w:t>Arrechea</w:t>
      </w:r>
      <w:proofErr w:type="spellEnd"/>
      <w:r w:rsidRPr="00B64860">
        <w:rPr>
          <w:rFonts w:ascii="ABC Diatype Rounded Heavy" w:hAnsi="ABC Diatype Rounded Heavy"/>
          <w:color w:val="121212"/>
          <w:sz w:val="42"/>
          <w:szCs w:val="42"/>
          <w:lang w:val="en-US"/>
        </w:rPr>
        <w:t xml:space="preserve"> quartet</w:t>
      </w:r>
    </w:p>
    <w:p w14:paraId="1884C4BE" w14:textId="271320A2" w:rsidR="00292800" w:rsidRPr="00B64860" w:rsidRDefault="00B64860" w:rsidP="00B64860">
      <w:pPr>
        <w:spacing w:before="117" w:after="117" w:line="336" w:lineRule="atLeast"/>
        <w:jc w:val="both"/>
        <w:rPr>
          <w:rFonts w:ascii="ABC Diatype Rounded" w:hAnsi="ABC Diatype Rounded"/>
          <w:sz w:val="20"/>
          <w:szCs w:val="20"/>
          <w:lang w:val="en-US"/>
        </w:rPr>
      </w:pPr>
      <w:r w:rsidRPr="00B64860">
        <w:rPr>
          <w:rFonts w:ascii="ABC Diatype Rounded" w:hAnsi="ABC Diatype Rounded"/>
          <w:color w:val="121212"/>
          <w:sz w:val="20"/>
          <w:lang w:val="en-US"/>
        </w:rPr>
        <w:t xml:space="preserve">Since 2010, marimba music and traditional songs from the South Pacific have been part of the UNESCO’s Intangible Cultural Heritage of Humanity. As an expert of this rich musical culture, the Colombian percussionist Juan Carlos </w:t>
      </w:r>
      <w:proofErr w:type="spellStart"/>
      <w:r w:rsidRPr="00B64860">
        <w:rPr>
          <w:rFonts w:ascii="ABC Diatype Rounded" w:hAnsi="ABC Diatype Rounded"/>
          <w:color w:val="121212"/>
          <w:sz w:val="20"/>
          <w:lang w:val="en-US"/>
        </w:rPr>
        <w:t>Arrechea</w:t>
      </w:r>
      <w:proofErr w:type="spellEnd"/>
      <w:r w:rsidRPr="00B64860">
        <w:rPr>
          <w:rFonts w:ascii="ABC Diatype Rounded" w:hAnsi="ABC Diatype Rounded"/>
          <w:color w:val="121212"/>
          <w:sz w:val="20"/>
          <w:lang w:val="en-US"/>
        </w:rPr>
        <w:t xml:space="preserve"> has placed the marimba de chonta (made of wood) at the </w:t>
      </w:r>
      <w:proofErr w:type="spellStart"/>
      <w:r w:rsidRPr="00B64860">
        <w:rPr>
          <w:rFonts w:ascii="ABC Diatype Rounded" w:hAnsi="ABC Diatype Rounded"/>
          <w:color w:val="121212"/>
          <w:sz w:val="20"/>
          <w:lang w:val="en-US"/>
        </w:rPr>
        <w:t>centre</w:t>
      </w:r>
      <w:proofErr w:type="spellEnd"/>
      <w:r w:rsidRPr="00B64860">
        <w:rPr>
          <w:rFonts w:ascii="ABC Diatype Rounded" w:hAnsi="ABC Diatype Rounded"/>
          <w:color w:val="121212"/>
          <w:sz w:val="20"/>
          <w:lang w:val="en-US"/>
        </w:rPr>
        <w:t xml:space="preserve"> of his new quartet. He combines the traditional sounds of this emblematic instrument from the Colombian Pacific Coast, with jazz and other musical traditions that he and his musicians have discovered during their journey. To enhance the party, a </w:t>
      </w:r>
      <w:proofErr w:type="spellStart"/>
      <w:r w:rsidRPr="00B64860">
        <w:rPr>
          <w:rFonts w:ascii="ABC Diatype Rounded" w:hAnsi="ABC Diatype Rounded"/>
          <w:color w:val="121212"/>
          <w:sz w:val="20"/>
          <w:lang w:val="en-US"/>
        </w:rPr>
        <w:t>bombo</w:t>
      </w:r>
      <w:proofErr w:type="spellEnd"/>
      <w:r w:rsidRPr="00B64860">
        <w:rPr>
          <w:rFonts w:ascii="ABC Diatype Rounded" w:hAnsi="ABC Diatype Rounded"/>
          <w:color w:val="121212"/>
          <w:sz w:val="20"/>
          <w:lang w:val="en-US"/>
        </w:rPr>
        <w:t xml:space="preserve"> (large drum), a </w:t>
      </w:r>
      <w:proofErr w:type="spellStart"/>
      <w:r w:rsidRPr="00B64860">
        <w:rPr>
          <w:rFonts w:ascii="ABC Diatype Rounded" w:hAnsi="ABC Diatype Rounded"/>
          <w:color w:val="121212"/>
          <w:sz w:val="20"/>
          <w:lang w:val="en-US"/>
        </w:rPr>
        <w:t>cununo</w:t>
      </w:r>
      <w:proofErr w:type="spellEnd"/>
      <w:r w:rsidRPr="00B64860">
        <w:rPr>
          <w:rFonts w:ascii="ABC Diatype Rounded" w:hAnsi="ABC Diatype Rounded"/>
          <w:color w:val="121212"/>
          <w:sz w:val="20"/>
          <w:lang w:val="en-US"/>
        </w:rPr>
        <w:t xml:space="preserve"> and an electric double bass join the marimba in a joyful mix with his Afro-Colombian roots. An enthusiastic world, captivating rhythms and a warm ancient music, updated with inventiveness and jubilation</w:t>
      </w:r>
      <w:r w:rsidRPr="00B64860">
        <w:rPr>
          <w:rFonts w:ascii="ABC Diatype Rounded" w:hAnsi="ABC Diatype Rounded"/>
          <w:color w:val="121212"/>
          <w:sz w:val="20"/>
          <w:lang w:val="en-US"/>
        </w:rPr>
        <w:t>!</w:t>
      </w:r>
    </w:p>
    <w:sectPr w:rsidR="00292800" w:rsidRPr="00B64860" w:rsidSect="0030395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8CB8" w14:textId="77777777" w:rsidR="00A967A7" w:rsidRDefault="00A967A7" w:rsidP="00A967A7">
      <w:r>
        <w:separator/>
      </w:r>
    </w:p>
  </w:endnote>
  <w:endnote w:type="continuationSeparator" w:id="0">
    <w:p w14:paraId="7BDE8836" w14:textId="77777777" w:rsidR="00A967A7" w:rsidRDefault="00A967A7" w:rsidP="00A9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BC Diatype Rounded Heavy">
    <w:altName w:val="Calibri"/>
    <w:panose1 w:val="020B0904040202060203"/>
    <w:charset w:val="00"/>
    <w:family w:val="swiss"/>
    <w:notTrueType/>
    <w:pitch w:val="variable"/>
    <w:sig w:usb0="00000007" w:usb1="00000000" w:usb2="00000000" w:usb3="00000000" w:csb0="00000093" w:csb1="00000000"/>
  </w:font>
  <w:font w:name="ABC Diatype Rounded">
    <w:altName w:val="Calibri"/>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AD487" w14:textId="77777777" w:rsidR="00A967A7" w:rsidRDefault="00A967A7" w:rsidP="00A967A7">
      <w:r>
        <w:separator/>
      </w:r>
    </w:p>
  </w:footnote>
  <w:footnote w:type="continuationSeparator" w:id="0">
    <w:p w14:paraId="7A615DE4" w14:textId="77777777" w:rsidR="00A967A7" w:rsidRDefault="00A967A7" w:rsidP="00A967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583"/>
    <w:rsid w:val="001A056D"/>
    <w:rsid w:val="00292800"/>
    <w:rsid w:val="00303954"/>
    <w:rsid w:val="00361ED5"/>
    <w:rsid w:val="006837A8"/>
    <w:rsid w:val="007B1583"/>
    <w:rsid w:val="00A1662A"/>
    <w:rsid w:val="00A572C5"/>
    <w:rsid w:val="00A967A7"/>
    <w:rsid w:val="00B64860"/>
    <w:rsid w:val="00DC4F90"/>
    <w:rsid w:val="00E96D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6B561"/>
  <w15:chartTrackingRefBased/>
  <w15:docId w15:val="{31745868-D796-4B64-B7F7-2BF032C3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2C5"/>
    <w:pPr>
      <w:spacing w:after="0" w:line="240" w:lineRule="auto"/>
    </w:pPr>
    <w:rPr>
      <w:rFonts w:ascii="Calibri" w:hAnsi="Calibri" w:cs="Calibri"/>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967A7"/>
    <w:pPr>
      <w:tabs>
        <w:tab w:val="center" w:pos="4536"/>
        <w:tab w:val="right" w:pos="9072"/>
      </w:tabs>
    </w:pPr>
  </w:style>
  <w:style w:type="character" w:customStyle="1" w:styleId="En-tteCar">
    <w:name w:val="En-tête Car"/>
    <w:basedOn w:val="Policepardfaut"/>
    <w:link w:val="En-tte"/>
    <w:uiPriority w:val="99"/>
    <w:rsid w:val="00A967A7"/>
    <w:rPr>
      <w:rFonts w:ascii="Calibri" w:hAnsi="Calibri" w:cs="Calibri"/>
      <w:lang w:eastAsia="fr-FR"/>
    </w:rPr>
  </w:style>
  <w:style w:type="paragraph" w:styleId="Pieddepage">
    <w:name w:val="footer"/>
    <w:basedOn w:val="Normal"/>
    <w:link w:val="PieddepageCar"/>
    <w:uiPriority w:val="99"/>
    <w:unhideWhenUsed/>
    <w:rsid w:val="00A967A7"/>
    <w:pPr>
      <w:tabs>
        <w:tab w:val="center" w:pos="4536"/>
        <w:tab w:val="right" w:pos="9072"/>
      </w:tabs>
    </w:pPr>
  </w:style>
  <w:style w:type="character" w:customStyle="1" w:styleId="PieddepageCar">
    <w:name w:val="Pied de page Car"/>
    <w:basedOn w:val="Policepardfaut"/>
    <w:link w:val="Pieddepage"/>
    <w:uiPriority w:val="99"/>
    <w:rsid w:val="00A967A7"/>
    <w:rPr>
      <w:rFonts w:ascii="Calibri" w:hAnsi="Calibri" w:cs="Calibr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16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124</Words>
  <Characters>682</Characters>
  <Application>Microsoft Office Word</Application>
  <DocSecurity>0</DocSecurity>
  <Lines>5</Lines>
  <Paragraphs>1</Paragraphs>
  <ScaleCrop>false</ScaleCrop>
  <Company>Cybele Production</Company>
  <LinksUpToDate>false</LinksUpToDate>
  <CharactersWithSpaces>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11</cp:revision>
  <dcterms:created xsi:type="dcterms:W3CDTF">2026-01-28T16:55:00Z</dcterms:created>
  <dcterms:modified xsi:type="dcterms:W3CDTF">2026-03-08T21:15:00Z</dcterms:modified>
</cp:coreProperties>
</file>